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EBF8" w14:textId="53D779F3" w:rsidR="003C5799" w:rsidRDefault="003C5799" w:rsidP="00784C1C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Doplňující informace k tiskové zprávě</w:t>
      </w:r>
    </w:p>
    <w:p w14:paraId="4CAB3992" w14:textId="77777777" w:rsidR="003C5799" w:rsidRPr="00283EE9" w:rsidRDefault="003C5799" w:rsidP="003C5799">
      <w:pPr>
        <w:spacing w:after="0"/>
        <w:jc w:val="both"/>
        <w:rPr>
          <w:b/>
        </w:rPr>
      </w:pPr>
      <w:r w:rsidRPr="00283EE9">
        <w:rPr>
          <w:b/>
        </w:rPr>
        <w:t>Dřevozpracující družstvo</w:t>
      </w:r>
    </w:p>
    <w:p w14:paraId="5FCC83E2" w14:textId="77777777" w:rsidR="003C5799" w:rsidRPr="00283EE9" w:rsidRDefault="003C5799" w:rsidP="003C5799">
      <w:pPr>
        <w:spacing w:after="0"/>
        <w:jc w:val="both"/>
      </w:pPr>
      <w:r w:rsidRPr="00283EE9">
        <w:t xml:space="preserve">Dřevozpracující družstvo Lukavec je významným výrobcem řeziva a deskových materiálů na bázi dřeva s více než 50letou tradicí. Specializuje se na výrobu širokého sortimentu nábytkových dílců, především z laminovaných dřevotřískových a MDF desek různých kvalit. Používané výrobní technologie jsou špičkové a odpovídají nejmodernějším trendům v nábytkářském oboru. Svým zákazníkům nabízí také řezivo, od surového až po hoblované. </w:t>
      </w:r>
      <w:r w:rsidR="00872AF0" w:rsidRPr="00283EE9">
        <w:t>Družstvo exportuje p</w:t>
      </w:r>
      <w:r w:rsidRPr="00283EE9">
        <w:t>řibližně 60 procent celkové produkce do více než dvou desítek evropských států. K prvořadým zájmům družstva patří ekologie a kultivace lesů. Kvalitní dřevo je základem spokojenosti zákazníků, proto je zájem družstva o kvalitu lesních porostů pečovat. Pro podporu procesu trvale udržitelného hospodaření v lesích má družstvo zavedený a certifikovaný systém PEFC C-o-C.</w:t>
      </w:r>
    </w:p>
    <w:p w14:paraId="43EC59E1" w14:textId="77777777" w:rsidR="003C5799" w:rsidRPr="00283EE9" w:rsidRDefault="00CA3A94" w:rsidP="003C5799">
      <w:pPr>
        <w:spacing w:after="0"/>
        <w:jc w:val="both"/>
      </w:pPr>
      <w:hyperlink r:id="rId7" w:history="1">
        <w:r w:rsidR="003C5799" w:rsidRPr="00283EE9">
          <w:rPr>
            <w:rStyle w:val="Hypertextovodkaz"/>
          </w:rPr>
          <w:t>www.ddl.cz</w:t>
        </w:r>
      </w:hyperlink>
    </w:p>
    <w:p w14:paraId="5D40F257" w14:textId="77777777" w:rsidR="003C5799" w:rsidRPr="00283EE9" w:rsidRDefault="003C5799" w:rsidP="003C5799">
      <w:pPr>
        <w:spacing w:after="0"/>
        <w:jc w:val="both"/>
      </w:pPr>
    </w:p>
    <w:p w14:paraId="1F9DD923" w14:textId="77777777" w:rsidR="003C5799" w:rsidRPr="00283EE9" w:rsidRDefault="003C5799" w:rsidP="003C5799">
      <w:pPr>
        <w:spacing w:line="240" w:lineRule="auto"/>
        <w:contextualSpacing/>
        <w:jc w:val="both"/>
        <w:rPr>
          <w:b/>
        </w:rPr>
      </w:pPr>
      <w:r w:rsidRPr="00283EE9">
        <w:rPr>
          <w:b/>
        </w:rPr>
        <w:t>KOVOBEL, výrobní družstvo, Domažlice</w:t>
      </w:r>
    </w:p>
    <w:p w14:paraId="059FCBEA" w14:textId="5F1282F4" w:rsidR="003C5799" w:rsidRPr="00283EE9" w:rsidRDefault="003C5799" w:rsidP="003C5799">
      <w:pPr>
        <w:contextualSpacing/>
        <w:jc w:val="both"/>
      </w:pPr>
      <w:r w:rsidRPr="00283EE9">
        <w:t>Družstvo K</w:t>
      </w:r>
      <w:r w:rsidR="00784C1C">
        <w:t>OVOBEL</w:t>
      </w:r>
      <w:r w:rsidRPr="00283EE9">
        <w:t xml:space="preserve"> Domažlice má stabilizovaný výrobní program založený na diverzifikované výrobě technologií pro drůbež a skládacích skladovacích kontejnerů. Významným stabilizujícím prvkem jsou nejen dva rozdílné produkty, ale i velmi široký teritoriální záběr. Polovina jeho produkce směřu</w:t>
      </w:r>
      <w:r w:rsidR="00872AF0" w:rsidRPr="00283EE9">
        <w:t>je na export. D</w:t>
      </w:r>
      <w:r w:rsidRPr="00283EE9">
        <w:t>ružstvo se stále rozvíjí, využívá nejmodernější výrobní technologie a neustále inovuje základní řadu svých výrobků. V rámci posílení obchodních aktivit družstvo založilo dceřiné společnosti na Slovensku a v Polsku.</w:t>
      </w:r>
    </w:p>
    <w:p w14:paraId="5E5E8C53" w14:textId="77777777" w:rsidR="003C5799" w:rsidRPr="00283EE9" w:rsidRDefault="00CA3A94" w:rsidP="003C5799">
      <w:pPr>
        <w:spacing w:line="240" w:lineRule="auto"/>
        <w:contextualSpacing/>
        <w:jc w:val="both"/>
      </w:pPr>
      <w:hyperlink r:id="rId8" w:history="1">
        <w:r w:rsidR="003C5799" w:rsidRPr="00283EE9">
          <w:rPr>
            <w:rStyle w:val="Hypertextovodkaz"/>
          </w:rPr>
          <w:t>www.kovobel.cz</w:t>
        </w:r>
      </w:hyperlink>
    </w:p>
    <w:p w14:paraId="6C3A2E75" w14:textId="77777777" w:rsidR="00767938" w:rsidRPr="00283EE9" w:rsidRDefault="00767938" w:rsidP="003C5799">
      <w:pPr>
        <w:spacing w:line="240" w:lineRule="auto"/>
        <w:contextualSpacing/>
        <w:jc w:val="both"/>
      </w:pPr>
    </w:p>
    <w:p w14:paraId="0F152456" w14:textId="18193AB4" w:rsidR="00767938" w:rsidRPr="00283EE9" w:rsidRDefault="00940977" w:rsidP="00767938">
      <w:pPr>
        <w:spacing w:after="0"/>
        <w:jc w:val="both"/>
        <w:rPr>
          <w:b/>
        </w:rPr>
      </w:pPr>
      <w:r>
        <w:rPr>
          <w:b/>
        </w:rPr>
        <w:t>ERGOTEP, družstvo invalidů</w:t>
      </w:r>
    </w:p>
    <w:p w14:paraId="4FE14218" w14:textId="64CF2349" w:rsidR="00940977" w:rsidRDefault="00784C1C" w:rsidP="00767938">
      <w:pPr>
        <w:spacing w:after="0"/>
        <w:jc w:val="both"/>
      </w:pPr>
      <w:r>
        <w:t xml:space="preserve">Družstvo ERGOTEP Proseč </w:t>
      </w:r>
      <w:r w:rsidRPr="00784C1C">
        <w:t>realizuje</w:t>
      </w:r>
      <w:r>
        <w:t xml:space="preserve"> </w:t>
      </w:r>
      <w:r w:rsidRPr="00784C1C">
        <w:t>obchodní a společenské projekty, které se vyznačují nejenom vznikem nových pracovních míst, ale především možností profesního a osobnostního růstu zaměstnance.</w:t>
      </w:r>
      <w:r>
        <w:t xml:space="preserve"> </w:t>
      </w:r>
      <w:r w:rsidRPr="00784C1C">
        <w:t>Podporujeme pozitivní vztah k životnímu prostředí a ochranu přírody při všech pracovních i společenských aktivitách.</w:t>
      </w:r>
      <w:r>
        <w:t xml:space="preserve"> ERGOTEP pr</w:t>
      </w:r>
      <w:r w:rsidRPr="00784C1C">
        <w:t xml:space="preserve">ojektově spolupracuje s jedničkami ve svých oborech, </w:t>
      </w:r>
      <w:r>
        <w:t xml:space="preserve">mezi které patří </w:t>
      </w:r>
      <w:r w:rsidRPr="00784C1C">
        <w:t>Tescoma, ČSOB, Nadace Charty 77</w:t>
      </w:r>
      <w:r>
        <w:t xml:space="preserve"> nebo</w:t>
      </w:r>
      <w:r w:rsidRPr="00784C1C">
        <w:t xml:space="preserve"> Nadace Olgy Havlové.</w:t>
      </w:r>
    </w:p>
    <w:p w14:paraId="7EF0A9E8" w14:textId="121A4391" w:rsidR="00940977" w:rsidRDefault="00CA3A94" w:rsidP="003C5799">
      <w:pPr>
        <w:spacing w:line="240" w:lineRule="auto"/>
        <w:contextualSpacing/>
        <w:jc w:val="both"/>
      </w:pPr>
      <w:hyperlink r:id="rId9" w:history="1">
        <w:r w:rsidRPr="00846BF1">
          <w:rPr>
            <w:rStyle w:val="Hypertextovodkaz"/>
          </w:rPr>
          <w:t>www.ergotep.cz</w:t>
        </w:r>
      </w:hyperlink>
    </w:p>
    <w:p w14:paraId="4B1BFFA7" w14:textId="77777777" w:rsidR="003F4385" w:rsidRPr="00283EE9" w:rsidRDefault="003F4385" w:rsidP="003C5799">
      <w:pPr>
        <w:spacing w:line="240" w:lineRule="auto"/>
        <w:contextualSpacing/>
        <w:jc w:val="both"/>
      </w:pPr>
    </w:p>
    <w:p w14:paraId="0C2B81CA" w14:textId="77777777" w:rsidR="00BA2645" w:rsidRPr="00283EE9" w:rsidRDefault="00BA2645" w:rsidP="00BA2645">
      <w:pPr>
        <w:contextualSpacing/>
        <w:jc w:val="both"/>
        <w:rPr>
          <w:b/>
        </w:rPr>
      </w:pPr>
      <w:r w:rsidRPr="00283EE9">
        <w:rPr>
          <w:b/>
        </w:rPr>
        <w:t>OTAVA, výrobní družstvo, Písek</w:t>
      </w:r>
    </w:p>
    <w:p w14:paraId="7C1EC6DF" w14:textId="388EAC63" w:rsidR="00BA2645" w:rsidRPr="00283EE9" w:rsidRDefault="00BA2645" w:rsidP="00BA2645">
      <w:pPr>
        <w:contextualSpacing/>
        <w:jc w:val="both"/>
      </w:pPr>
      <w:r w:rsidRPr="00283EE9">
        <w:t>Družstvo O</w:t>
      </w:r>
      <w:r w:rsidR="00784C1C">
        <w:t>TAVA</w:t>
      </w:r>
      <w:r w:rsidRPr="00283EE9">
        <w:t xml:space="preserve"> Písek vzniklo v roce 1952 jako spolek kartáčníku v Písku. Později došlo ke změně na družstvo invalidů, zaměstnávající osoby se sníženou pracovní schopností. Družstvo podniká v šesti střediscích na jihu Čech, kde pracuje řádově 500 zaměstnanců, z nichž je přes 70 procent pracovníků se zdravotním postižením. O</w:t>
      </w:r>
      <w:r w:rsidR="00784C1C">
        <w:t>TAVA</w:t>
      </w:r>
      <w:r w:rsidRPr="00283EE9">
        <w:t xml:space="preserve"> se zaměřuje na výrobu kabelových svazků pro automobilový průmysl, navíjení cívek transformátorů, výrobu kovových dílů, šití konfekce, adjustaci a balení, montáže elektrotechnických součástek, drobné montážní a kompletační práce, vyrábí bovdeny pro zahradní techniku, pro motocykly či nemocniční lůžka a provádí také svařování a montáže pro firmy z</w:t>
      </w:r>
      <w:r w:rsidR="00270950">
        <w:t> </w:t>
      </w:r>
      <w:r w:rsidRPr="00283EE9">
        <w:t>oblasti automobilového či elektrotechnického průmyslu.</w:t>
      </w:r>
    </w:p>
    <w:p w14:paraId="43C04476" w14:textId="7989870D" w:rsidR="00BA2645" w:rsidRDefault="00CA3A94" w:rsidP="00BA2645">
      <w:pPr>
        <w:contextualSpacing/>
        <w:jc w:val="both"/>
      </w:pPr>
      <w:hyperlink r:id="rId10" w:history="1">
        <w:r w:rsidR="00BA2645" w:rsidRPr="00283EE9">
          <w:rPr>
            <w:rStyle w:val="Hypertextovodkaz"/>
          </w:rPr>
          <w:t>www.vdiotava.cz</w:t>
        </w:r>
      </w:hyperlink>
    </w:p>
    <w:p w14:paraId="420F28A0" w14:textId="6326F74F" w:rsidR="003F4385" w:rsidRDefault="003F4385" w:rsidP="003C5799">
      <w:pPr>
        <w:contextualSpacing/>
        <w:jc w:val="both"/>
      </w:pPr>
    </w:p>
    <w:p w14:paraId="68EA88FC" w14:textId="08960BFC" w:rsidR="00553DF6" w:rsidRDefault="00553DF6" w:rsidP="003C5799">
      <w:pPr>
        <w:contextualSpacing/>
        <w:jc w:val="both"/>
      </w:pPr>
    </w:p>
    <w:p w14:paraId="7F566D41" w14:textId="77777777" w:rsidR="00553DF6" w:rsidRDefault="00553DF6" w:rsidP="003C5799">
      <w:pPr>
        <w:contextualSpacing/>
        <w:jc w:val="both"/>
        <w:rPr>
          <w:b/>
        </w:rPr>
      </w:pPr>
    </w:p>
    <w:p w14:paraId="5A966015" w14:textId="77777777" w:rsidR="003C5799" w:rsidRPr="00283EE9" w:rsidRDefault="003C5799" w:rsidP="003C5799">
      <w:pPr>
        <w:contextualSpacing/>
        <w:jc w:val="both"/>
        <w:rPr>
          <w:b/>
        </w:rPr>
      </w:pPr>
      <w:r w:rsidRPr="00283EE9">
        <w:rPr>
          <w:b/>
        </w:rPr>
        <w:lastRenderedPageBreak/>
        <w:t>Služba, výrobní družstvo</w:t>
      </w:r>
    </w:p>
    <w:p w14:paraId="55F0FD4A" w14:textId="29E2389B" w:rsidR="003C5799" w:rsidRPr="00283EE9" w:rsidRDefault="003C5799" w:rsidP="003C5799">
      <w:pPr>
        <w:contextualSpacing/>
        <w:jc w:val="both"/>
      </w:pPr>
      <w:r w:rsidRPr="00283EE9">
        <w:t>Družstvo Služba České Budějovice bylo založeno v roce 1921. V současné době zaměstnává pře</w:t>
      </w:r>
      <w:r w:rsidR="00BA3E9E" w:rsidRPr="00283EE9">
        <w:t xml:space="preserve">s 530 zaměstnanců, z toho je 83 </w:t>
      </w:r>
      <w:r w:rsidRPr="00283EE9">
        <w:t>procent pracovníků se zdravotním postižením. Družstvo podniká především ve službách</w:t>
      </w:r>
      <w:r w:rsidR="00872AF0" w:rsidRPr="00283EE9">
        <w:t xml:space="preserve">, </w:t>
      </w:r>
      <w:r w:rsidRPr="00283EE9">
        <w:t xml:space="preserve">zajišťuje fyzickou ostrahu </w:t>
      </w:r>
      <w:r w:rsidR="00872AF0" w:rsidRPr="00283EE9">
        <w:t>–</w:t>
      </w:r>
      <w:r w:rsidRPr="00283EE9">
        <w:t xml:space="preserve"> tzn. vrátné pro podniky, úřady, ale i noční ostrahu objektů a informační službu. Družstvo montuje bezpečnostní, ochranné, protislunečn</w:t>
      </w:r>
      <w:r w:rsidR="00511204" w:rsidRPr="00283EE9">
        <w:t>í, privátní a</w:t>
      </w:r>
      <w:r w:rsidR="00CA3A94">
        <w:t> </w:t>
      </w:r>
      <w:r w:rsidR="00511204" w:rsidRPr="00283EE9">
        <w:t>termální (termo-</w:t>
      </w:r>
      <w:r w:rsidRPr="00283EE9">
        <w:t>izolační) okenní fólie. Rovněž nabízí čištění peří od roztočů a nečistot, šití prošívaných pokrývek, kompletaci drobných předmětů, montáž elektrických rozvaděčů, kovoobrábění a provoz rekreačního a rehabilitačního zařízení.</w:t>
      </w:r>
    </w:p>
    <w:p w14:paraId="1931DCCC" w14:textId="66A24AE1" w:rsidR="003C5799" w:rsidRPr="00283EE9" w:rsidRDefault="00CA3A94" w:rsidP="003C5799">
      <w:pPr>
        <w:contextualSpacing/>
        <w:jc w:val="both"/>
      </w:pPr>
      <w:hyperlink r:id="rId11" w:history="1">
        <w:r w:rsidR="00767938" w:rsidRPr="00283EE9">
          <w:rPr>
            <w:rStyle w:val="Hypertextovodkaz"/>
          </w:rPr>
          <w:t>www.sluzbavd.cz</w:t>
        </w:r>
      </w:hyperlink>
    </w:p>
    <w:p w14:paraId="28F03A94" w14:textId="77777777" w:rsidR="00767938" w:rsidRDefault="00767938" w:rsidP="003C5799">
      <w:pPr>
        <w:contextualSpacing/>
        <w:jc w:val="both"/>
      </w:pPr>
    </w:p>
    <w:p w14:paraId="7BB857DE" w14:textId="77777777" w:rsidR="00940977" w:rsidRPr="00CA3A94" w:rsidRDefault="00940977" w:rsidP="00940977">
      <w:pPr>
        <w:spacing w:after="0"/>
        <w:jc w:val="both"/>
        <w:rPr>
          <w:rFonts w:cs="Calibri"/>
          <w:b/>
        </w:rPr>
      </w:pPr>
      <w:r w:rsidRPr="00CA3A94">
        <w:rPr>
          <w:rFonts w:cs="Calibri"/>
          <w:b/>
        </w:rPr>
        <w:t>Mechanika Prostějov, výrobní družstvo</w:t>
      </w:r>
    </w:p>
    <w:p w14:paraId="6A0FDA87" w14:textId="6D3F3BC2" w:rsidR="00940977" w:rsidRDefault="00784C1C" w:rsidP="0094097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Družstvo </w:t>
      </w:r>
      <w:r w:rsidR="00940977" w:rsidRPr="003359E8">
        <w:rPr>
          <w:rFonts w:cs="Calibri"/>
        </w:rPr>
        <w:t>Mechanika Prostějov je moderní obchodní a výrobní společností s</w:t>
      </w:r>
      <w:r w:rsidR="00940977">
        <w:rPr>
          <w:rFonts w:cs="Calibri"/>
        </w:rPr>
        <w:t xml:space="preserve"> pevnou pozicí na českém trhu</w:t>
      </w:r>
      <w:r w:rsidR="00CA3A94">
        <w:rPr>
          <w:rFonts w:cs="Calibri"/>
        </w:rPr>
        <w:t xml:space="preserve"> </w:t>
      </w:r>
      <w:r w:rsidR="00940977">
        <w:rPr>
          <w:rFonts w:cs="Calibri"/>
        </w:rPr>
        <w:t>v</w:t>
      </w:r>
      <w:r w:rsidR="00CA3A94">
        <w:rPr>
          <w:rFonts w:cs="Calibri"/>
        </w:rPr>
        <w:t xml:space="preserve"> </w:t>
      </w:r>
      <w:r w:rsidR="00940977" w:rsidRPr="003359E8">
        <w:rPr>
          <w:rFonts w:cs="Calibri"/>
        </w:rPr>
        <w:t>oblasti dodávek pro stavebnictví. Řadí se mezi špičko</w:t>
      </w:r>
      <w:r w:rsidR="00940977">
        <w:rPr>
          <w:rFonts w:cs="Calibri"/>
        </w:rPr>
        <w:t>vé výrobce oken a dveří, vrat a prosklených a </w:t>
      </w:r>
      <w:r w:rsidR="00940977" w:rsidRPr="003359E8">
        <w:rPr>
          <w:rFonts w:cs="Calibri"/>
        </w:rPr>
        <w:t xml:space="preserve">odvětrávaných fasád, realizuje velké projekty komerčních a administrativních budov, zároveň </w:t>
      </w:r>
      <w:r w:rsidR="00940977">
        <w:rPr>
          <w:rFonts w:cs="Calibri"/>
        </w:rPr>
        <w:t>je však schopna</w:t>
      </w:r>
      <w:r w:rsidR="00940977" w:rsidRPr="003359E8">
        <w:rPr>
          <w:rFonts w:cs="Calibri"/>
        </w:rPr>
        <w:t xml:space="preserve"> vyhovět i individuálním požadavkům. Družstvo také podniká v oblasti prodeje a servisu automobilů, náhradních dílů a příslušenství.</w:t>
      </w:r>
    </w:p>
    <w:p w14:paraId="59851870" w14:textId="45CB7A25" w:rsidR="00270950" w:rsidRPr="00940977" w:rsidRDefault="00CA3A94" w:rsidP="00940977">
      <w:pPr>
        <w:spacing w:after="0"/>
        <w:jc w:val="both"/>
        <w:rPr>
          <w:rFonts w:cs="Calibri"/>
        </w:rPr>
      </w:pPr>
      <w:hyperlink r:id="rId12" w:history="1">
        <w:r w:rsidR="00940977" w:rsidRPr="004E2160">
          <w:rPr>
            <w:rStyle w:val="Hypertextovodkaz"/>
            <w:rFonts w:cs="Calibri"/>
          </w:rPr>
          <w:t>www.mechanikapv.cz</w:t>
        </w:r>
      </w:hyperlink>
    </w:p>
    <w:sectPr w:rsidR="00270950" w:rsidRPr="00940977" w:rsidSect="00E90937">
      <w:headerReference w:type="default" r:id="rId13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73F7" w14:textId="77777777" w:rsidR="00110F73" w:rsidRDefault="00110F73" w:rsidP="00E90937">
      <w:pPr>
        <w:spacing w:after="0" w:line="240" w:lineRule="auto"/>
      </w:pPr>
      <w:r>
        <w:separator/>
      </w:r>
    </w:p>
  </w:endnote>
  <w:endnote w:type="continuationSeparator" w:id="0">
    <w:p w14:paraId="00EEDE1B" w14:textId="77777777" w:rsidR="00110F73" w:rsidRDefault="00110F73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61A5" w14:textId="77777777" w:rsidR="00110F73" w:rsidRDefault="00110F73" w:rsidP="00E90937">
      <w:pPr>
        <w:spacing w:after="0" w:line="240" w:lineRule="auto"/>
      </w:pPr>
      <w:r>
        <w:separator/>
      </w:r>
    </w:p>
  </w:footnote>
  <w:footnote w:type="continuationSeparator" w:id="0">
    <w:p w14:paraId="554A977B" w14:textId="77777777" w:rsidR="00110F73" w:rsidRDefault="00110F73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E220" w14:textId="77777777" w:rsidR="00E90937" w:rsidRDefault="00CA3A94">
    <w:pPr>
      <w:pStyle w:val="Zhlav"/>
    </w:pPr>
    <w:r>
      <w:rPr>
        <w:noProof/>
      </w:rPr>
      <w:pict w14:anchorId="5AC6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437A"/>
    <w:rsid w:val="00044ABC"/>
    <w:rsid w:val="0005779B"/>
    <w:rsid w:val="00066C7E"/>
    <w:rsid w:val="0007748D"/>
    <w:rsid w:val="00085EFC"/>
    <w:rsid w:val="00087AE6"/>
    <w:rsid w:val="00090462"/>
    <w:rsid w:val="00094D6C"/>
    <w:rsid w:val="000A72C0"/>
    <w:rsid w:val="000E62DF"/>
    <w:rsid w:val="000F4A78"/>
    <w:rsid w:val="00110F73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A4610"/>
    <w:rsid w:val="001A537F"/>
    <w:rsid w:val="001A6C15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1104E"/>
    <w:rsid w:val="002132E1"/>
    <w:rsid w:val="00220ED3"/>
    <w:rsid w:val="00221C8D"/>
    <w:rsid w:val="00250D4C"/>
    <w:rsid w:val="00255819"/>
    <w:rsid w:val="00270950"/>
    <w:rsid w:val="00270C72"/>
    <w:rsid w:val="00283EE9"/>
    <w:rsid w:val="002A1D99"/>
    <w:rsid w:val="002A56E7"/>
    <w:rsid w:val="002B229C"/>
    <w:rsid w:val="002B477A"/>
    <w:rsid w:val="002C73FB"/>
    <w:rsid w:val="002D03EF"/>
    <w:rsid w:val="002D6685"/>
    <w:rsid w:val="002E2954"/>
    <w:rsid w:val="002F0397"/>
    <w:rsid w:val="002F317F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91801"/>
    <w:rsid w:val="003A65F6"/>
    <w:rsid w:val="003B5BB1"/>
    <w:rsid w:val="003C2DBC"/>
    <w:rsid w:val="003C5799"/>
    <w:rsid w:val="003D67CF"/>
    <w:rsid w:val="003E1DC5"/>
    <w:rsid w:val="003F4385"/>
    <w:rsid w:val="004014F3"/>
    <w:rsid w:val="00404599"/>
    <w:rsid w:val="00413ED8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D293A"/>
    <w:rsid w:val="004F64CA"/>
    <w:rsid w:val="0050527D"/>
    <w:rsid w:val="00506102"/>
    <w:rsid w:val="00511204"/>
    <w:rsid w:val="005157C4"/>
    <w:rsid w:val="0051735E"/>
    <w:rsid w:val="00520A27"/>
    <w:rsid w:val="005310CC"/>
    <w:rsid w:val="00535AE4"/>
    <w:rsid w:val="00553DF6"/>
    <w:rsid w:val="00586AB0"/>
    <w:rsid w:val="00586EFE"/>
    <w:rsid w:val="005E2187"/>
    <w:rsid w:val="005E2EDF"/>
    <w:rsid w:val="005F07F7"/>
    <w:rsid w:val="005F3CEC"/>
    <w:rsid w:val="00602E98"/>
    <w:rsid w:val="00620D07"/>
    <w:rsid w:val="006465D3"/>
    <w:rsid w:val="006516CC"/>
    <w:rsid w:val="006524CE"/>
    <w:rsid w:val="0066160B"/>
    <w:rsid w:val="00676BEB"/>
    <w:rsid w:val="00681C7E"/>
    <w:rsid w:val="0068457C"/>
    <w:rsid w:val="00685030"/>
    <w:rsid w:val="006B0662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67938"/>
    <w:rsid w:val="007779F6"/>
    <w:rsid w:val="00777E96"/>
    <w:rsid w:val="00784C1C"/>
    <w:rsid w:val="00784F15"/>
    <w:rsid w:val="007935A1"/>
    <w:rsid w:val="00795569"/>
    <w:rsid w:val="007A16F5"/>
    <w:rsid w:val="007A433F"/>
    <w:rsid w:val="007C1063"/>
    <w:rsid w:val="007D6108"/>
    <w:rsid w:val="007E5318"/>
    <w:rsid w:val="007F2FDC"/>
    <w:rsid w:val="0080352C"/>
    <w:rsid w:val="008064CD"/>
    <w:rsid w:val="00807CFA"/>
    <w:rsid w:val="0082261E"/>
    <w:rsid w:val="00823899"/>
    <w:rsid w:val="008560EF"/>
    <w:rsid w:val="0086192C"/>
    <w:rsid w:val="00862E6E"/>
    <w:rsid w:val="008713FA"/>
    <w:rsid w:val="00872AF0"/>
    <w:rsid w:val="00873D3B"/>
    <w:rsid w:val="0088491C"/>
    <w:rsid w:val="00884A5F"/>
    <w:rsid w:val="00885946"/>
    <w:rsid w:val="00891C18"/>
    <w:rsid w:val="008D6089"/>
    <w:rsid w:val="008D78F8"/>
    <w:rsid w:val="008E5D3E"/>
    <w:rsid w:val="008E6143"/>
    <w:rsid w:val="008E68A1"/>
    <w:rsid w:val="008F18B5"/>
    <w:rsid w:val="00903CB1"/>
    <w:rsid w:val="00911251"/>
    <w:rsid w:val="00931979"/>
    <w:rsid w:val="00940977"/>
    <w:rsid w:val="0094327A"/>
    <w:rsid w:val="00947B08"/>
    <w:rsid w:val="009806BF"/>
    <w:rsid w:val="00984CE5"/>
    <w:rsid w:val="009A0258"/>
    <w:rsid w:val="009A2341"/>
    <w:rsid w:val="009B3ACE"/>
    <w:rsid w:val="009B4969"/>
    <w:rsid w:val="009D21C6"/>
    <w:rsid w:val="00A44C5B"/>
    <w:rsid w:val="00A46350"/>
    <w:rsid w:val="00A50E91"/>
    <w:rsid w:val="00A5521C"/>
    <w:rsid w:val="00A57FC2"/>
    <w:rsid w:val="00A65B63"/>
    <w:rsid w:val="00A8334C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0010"/>
    <w:rsid w:val="00B52DD9"/>
    <w:rsid w:val="00B614A3"/>
    <w:rsid w:val="00B65E73"/>
    <w:rsid w:val="00B84B12"/>
    <w:rsid w:val="00B92E88"/>
    <w:rsid w:val="00B94596"/>
    <w:rsid w:val="00BA2645"/>
    <w:rsid w:val="00BA3E9E"/>
    <w:rsid w:val="00BD708E"/>
    <w:rsid w:val="00BE031F"/>
    <w:rsid w:val="00BE366B"/>
    <w:rsid w:val="00BE6F37"/>
    <w:rsid w:val="00BF0913"/>
    <w:rsid w:val="00C27AFC"/>
    <w:rsid w:val="00C33C2E"/>
    <w:rsid w:val="00C472E9"/>
    <w:rsid w:val="00C720DC"/>
    <w:rsid w:val="00C72731"/>
    <w:rsid w:val="00C862E1"/>
    <w:rsid w:val="00C90F4A"/>
    <w:rsid w:val="00C92FFA"/>
    <w:rsid w:val="00C9539B"/>
    <w:rsid w:val="00C96580"/>
    <w:rsid w:val="00CA3A94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4137A"/>
    <w:rsid w:val="00D44CA7"/>
    <w:rsid w:val="00D44FD4"/>
    <w:rsid w:val="00D46A60"/>
    <w:rsid w:val="00D509A9"/>
    <w:rsid w:val="00D5134D"/>
    <w:rsid w:val="00D86887"/>
    <w:rsid w:val="00D87194"/>
    <w:rsid w:val="00D95406"/>
    <w:rsid w:val="00D9750A"/>
    <w:rsid w:val="00DA5025"/>
    <w:rsid w:val="00DB4A2E"/>
    <w:rsid w:val="00DB4EBC"/>
    <w:rsid w:val="00DC69E0"/>
    <w:rsid w:val="00DE4E42"/>
    <w:rsid w:val="00DF7E82"/>
    <w:rsid w:val="00E552CF"/>
    <w:rsid w:val="00E65576"/>
    <w:rsid w:val="00E67D6C"/>
    <w:rsid w:val="00E71DA3"/>
    <w:rsid w:val="00E74703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0F16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BC0838"/>
  <w15:chartTrackingRefBased/>
  <w15:docId w15:val="{CA71304D-8653-4FA7-9FAE-8258D6B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Nevyeenzmnka">
    <w:name w:val="Unresolved Mention"/>
    <w:uiPriority w:val="99"/>
    <w:semiHidden/>
    <w:unhideWhenUsed/>
    <w:rsid w:val="002709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0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obel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l.cz" TargetMode="External"/><Relationship Id="rId12" Type="http://schemas.openxmlformats.org/officeDocument/2006/relationships/hyperlink" Target="http://www.mechanikap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uzbavd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diot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gote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4124</CharactersWithSpaces>
  <SharedDoc>false</SharedDoc>
  <HLinks>
    <vt:vector size="36" baseType="variant"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>http://www.integrazlin.cz/</vt:lpwstr>
      </vt:variant>
      <vt:variant>
        <vt:lpwstr/>
      </vt:variant>
      <vt:variant>
        <vt:i4>7143456</vt:i4>
      </vt:variant>
      <vt:variant>
        <vt:i4>12</vt:i4>
      </vt:variant>
      <vt:variant>
        <vt:i4>0</vt:i4>
      </vt:variant>
      <vt:variant>
        <vt:i4>5</vt:i4>
      </vt:variant>
      <vt:variant>
        <vt:lpwstr>http://www.sluzbavd.cz/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http://www.vdiotava.cz/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http://www.odevatrebic.cz/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http://www.ddl.cz/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4</cp:revision>
  <cp:lastPrinted>2021-06-17T12:58:00Z</cp:lastPrinted>
  <dcterms:created xsi:type="dcterms:W3CDTF">2021-06-17T12:25:00Z</dcterms:created>
  <dcterms:modified xsi:type="dcterms:W3CDTF">2021-06-17T13:20:00Z</dcterms:modified>
</cp:coreProperties>
</file>